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Pr="0002303A" w:rsidRDefault="006E3243" w:rsidP="006E3243">
      <w:pPr>
        <w:spacing w:after="0"/>
        <w:jc w:val="center"/>
        <w:rPr>
          <w:lang w:val="ru-RU"/>
        </w:rPr>
      </w:pPr>
      <w:r w:rsidRPr="0002303A">
        <w:rPr>
          <w:color w:val="000000"/>
          <w:sz w:val="28"/>
          <w:lang w:val="ru-RU"/>
        </w:rPr>
        <w:t>Список публикаций в международных рецензируемых изданиях</w:t>
      </w:r>
    </w:p>
    <w:p w:rsidR="006E3243" w:rsidRPr="0002303A" w:rsidRDefault="007D5C26" w:rsidP="006E3243">
      <w:pPr>
        <w:spacing w:after="0"/>
        <w:jc w:val="both"/>
        <w:rPr>
          <w:lang w:val="ru-RU"/>
        </w:rPr>
      </w:pPr>
      <w:r>
        <w:rPr>
          <w:color w:val="000000"/>
          <w:sz w:val="28"/>
          <w:lang w:val="ru-RU"/>
        </w:rPr>
        <w:t xml:space="preserve">Фамилия претендента   </w:t>
      </w:r>
      <w:r w:rsidR="00EA2339">
        <w:rPr>
          <w:color w:val="000000"/>
          <w:sz w:val="28"/>
          <w:u w:val="single"/>
          <w:lang w:val="ru-RU"/>
        </w:rPr>
        <w:t>Сейтханова</w:t>
      </w:r>
      <w:r w:rsidRPr="007D5C26">
        <w:rPr>
          <w:color w:val="000000"/>
          <w:sz w:val="28"/>
          <w:u w:val="single"/>
          <w:lang w:val="ru-RU"/>
        </w:rPr>
        <w:t xml:space="preserve"> А</w:t>
      </w:r>
      <w:r w:rsidR="00EA2339">
        <w:rPr>
          <w:color w:val="000000"/>
          <w:sz w:val="28"/>
          <w:u w:val="single"/>
          <w:lang w:val="ru-RU"/>
        </w:rPr>
        <w:t>йнур</w:t>
      </w:r>
      <w:r w:rsidRPr="007D5C26">
        <w:rPr>
          <w:color w:val="000000"/>
          <w:sz w:val="28"/>
          <w:u w:val="single"/>
          <w:lang w:val="ru-RU"/>
        </w:rPr>
        <w:t xml:space="preserve"> </w:t>
      </w:r>
      <w:r w:rsidR="00EA2339">
        <w:rPr>
          <w:color w:val="000000"/>
          <w:sz w:val="28"/>
          <w:u w:val="single"/>
          <w:lang w:val="ru-RU"/>
        </w:rPr>
        <w:t>Кусбековна</w:t>
      </w:r>
    </w:p>
    <w:p w:rsidR="006E3243" w:rsidRPr="0002303A" w:rsidRDefault="006E3243" w:rsidP="006E3243">
      <w:pPr>
        <w:spacing w:after="0"/>
        <w:jc w:val="both"/>
        <w:rPr>
          <w:lang w:val="ru-RU"/>
        </w:rPr>
      </w:pPr>
      <w:r w:rsidRPr="0002303A">
        <w:rPr>
          <w:color w:val="000000"/>
          <w:sz w:val="28"/>
          <w:lang w:val="ru-RU"/>
        </w:rPr>
        <w:t>Идентификаторы автора (если имеются):</w:t>
      </w:r>
    </w:p>
    <w:p w:rsidR="007D5C26" w:rsidRDefault="007D5C26" w:rsidP="006E3243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Scopus Author ID:</w:t>
      </w:r>
      <w:r w:rsidR="003730F6">
        <w:rPr>
          <w:color w:val="000000"/>
          <w:sz w:val="28"/>
        </w:rPr>
        <w:t xml:space="preserve"> </w:t>
      </w:r>
      <w:hyperlink r:id="rId4" w:history="1">
        <w:r w:rsidR="004909D7" w:rsidRPr="004072E8">
          <w:rPr>
            <w:rStyle w:val="a4"/>
            <w:sz w:val="28"/>
          </w:rPr>
          <w:t>https://www.scopus.com/authid/detail.uri?authorId=57211777742</w:t>
        </w:r>
      </w:hyperlink>
      <w:bookmarkStart w:id="0" w:name="_GoBack"/>
      <w:bookmarkEnd w:id="0"/>
    </w:p>
    <w:p w:rsidR="006E3243" w:rsidRDefault="006E3243" w:rsidP="006E3243">
      <w:pPr>
        <w:spacing w:after="0"/>
        <w:jc w:val="both"/>
      </w:pPr>
      <w:r>
        <w:rPr>
          <w:color w:val="000000"/>
          <w:sz w:val="28"/>
        </w:rPr>
        <w:t xml:space="preserve">Web of Science Researcher ID: </w:t>
      </w:r>
    </w:p>
    <w:p w:rsidR="006E3243" w:rsidRPr="007D5C26" w:rsidRDefault="007D5C26" w:rsidP="006E3243">
      <w:pPr>
        <w:spacing w:after="0"/>
        <w:jc w:val="both"/>
        <w:rPr>
          <w:u w:val="single"/>
        </w:rPr>
      </w:pPr>
      <w:r>
        <w:rPr>
          <w:color w:val="000000"/>
          <w:sz w:val="28"/>
        </w:rPr>
        <w:t>ORCID:</w:t>
      </w:r>
      <w:r w:rsidR="000F72F2" w:rsidRPr="000F72F2">
        <w:t xml:space="preserve"> </w:t>
      </w:r>
      <w:hyperlink r:id="rId5" w:tgtFrame="_blank" w:history="1">
        <w:r w:rsidR="000F72F2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https://orcid.org/0000-0001-8610-5492</w:t>
        </w:r>
      </w:hyperlink>
      <w:r>
        <w:rPr>
          <w:color w:val="000000"/>
          <w:sz w:val="28"/>
        </w:rPr>
        <w:t xml:space="preserve"> 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1276"/>
        <w:gridCol w:w="1559"/>
        <w:gridCol w:w="1276"/>
        <w:gridCol w:w="1276"/>
        <w:gridCol w:w="1559"/>
        <w:gridCol w:w="1559"/>
      </w:tblGrid>
      <w:tr w:rsidR="006E3243" w:rsidRPr="004909D7" w:rsidTr="006E3243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243" w:rsidRDefault="006E3243" w:rsidP="00C133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243" w:rsidRDefault="006E3243" w:rsidP="00C133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Название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публикации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243" w:rsidRPr="0002303A" w:rsidRDefault="006E3243" w:rsidP="00C1336B">
            <w:pPr>
              <w:spacing w:after="20"/>
              <w:ind w:left="20"/>
              <w:jc w:val="both"/>
              <w:rPr>
                <w:lang w:val="ru-RU"/>
              </w:rPr>
            </w:pPr>
            <w:r w:rsidRPr="0002303A">
              <w:rPr>
                <w:color w:val="000000"/>
                <w:sz w:val="20"/>
                <w:lang w:val="ru-RU"/>
              </w:rPr>
              <w:t>Тип публикации (статья, обзор и т.д.)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243" w:rsidRPr="0002303A" w:rsidRDefault="006E3243" w:rsidP="00C1336B">
            <w:pPr>
              <w:spacing w:after="20"/>
              <w:ind w:left="20"/>
              <w:jc w:val="both"/>
              <w:rPr>
                <w:lang w:val="ru-RU"/>
              </w:rPr>
            </w:pPr>
            <w:r w:rsidRPr="0002303A">
              <w:rPr>
                <w:color w:val="000000"/>
                <w:sz w:val="20"/>
                <w:lang w:val="ru-RU"/>
              </w:rPr>
              <w:t xml:space="preserve">Наименование журнала, год публикации (согласно базам данных), </w:t>
            </w:r>
            <w:r>
              <w:rPr>
                <w:color w:val="000000"/>
                <w:sz w:val="20"/>
              </w:rPr>
              <w:t>DOI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243" w:rsidRPr="0002303A" w:rsidRDefault="006E3243" w:rsidP="00C1336B">
            <w:pPr>
              <w:spacing w:after="20"/>
              <w:ind w:left="20"/>
              <w:jc w:val="both"/>
              <w:rPr>
                <w:lang w:val="ru-RU"/>
              </w:rPr>
            </w:pPr>
            <w:r w:rsidRPr="0002303A">
              <w:rPr>
                <w:color w:val="000000"/>
                <w:sz w:val="20"/>
                <w:lang w:val="ru-RU"/>
              </w:rPr>
              <w:t xml:space="preserve">Импакт-фактор журнала, квартиль и область науки* по данным </w:t>
            </w:r>
            <w:r>
              <w:rPr>
                <w:color w:val="000000"/>
                <w:sz w:val="20"/>
              </w:rPr>
              <w:t>Journal</w:t>
            </w:r>
            <w:r w:rsidRPr="0002303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Citation</w:t>
            </w:r>
            <w:r w:rsidRPr="0002303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Reports</w:t>
            </w:r>
            <w:r w:rsidRPr="0002303A">
              <w:rPr>
                <w:color w:val="000000"/>
                <w:sz w:val="20"/>
                <w:lang w:val="ru-RU"/>
              </w:rPr>
              <w:t xml:space="preserve"> (Жорнал Цитэйшэн Репортс) за год публикации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243" w:rsidRPr="0002303A" w:rsidRDefault="006E3243" w:rsidP="00C1336B">
            <w:pPr>
              <w:spacing w:after="20"/>
              <w:ind w:left="20"/>
              <w:jc w:val="both"/>
              <w:rPr>
                <w:lang w:val="ru-RU"/>
              </w:rPr>
            </w:pPr>
            <w:r w:rsidRPr="0002303A">
              <w:rPr>
                <w:color w:val="000000"/>
                <w:sz w:val="20"/>
                <w:lang w:val="ru-RU"/>
              </w:rPr>
              <w:t xml:space="preserve">Индекс в базе данных </w:t>
            </w:r>
            <w:r>
              <w:rPr>
                <w:color w:val="000000"/>
                <w:sz w:val="20"/>
              </w:rPr>
              <w:t>Web</w:t>
            </w:r>
            <w:r w:rsidRPr="0002303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of</w:t>
            </w:r>
            <w:r w:rsidRPr="0002303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Science</w:t>
            </w:r>
            <w:r w:rsidRPr="0002303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Core</w:t>
            </w:r>
            <w:r w:rsidRPr="0002303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Collection</w:t>
            </w:r>
            <w:r w:rsidRPr="0002303A">
              <w:rPr>
                <w:color w:val="000000"/>
                <w:sz w:val="20"/>
                <w:lang w:val="ru-RU"/>
              </w:rPr>
              <w:t xml:space="preserve"> (Веб оф Сайенс Кор Коллекшн)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243" w:rsidRPr="0002303A" w:rsidRDefault="006E3243" w:rsidP="00C1336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CiteScore</w:t>
            </w:r>
            <w:proofErr w:type="spellEnd"/>
            <w:r w:rsidRPr="0002303A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02303A">
              <w:rPr>
                <w:color w:val="000000"/>
                <w:sz w:val="20"/>
                <w:lang w:val="ru-RU"/>
              </w:rPr>
              <w:t>СайтСкор</w:t>
            </w:r>
            <w:proofErr w:type="spellEnd"/>
            <w:r w:rsidRPr="0002303A">
              <w:rPr>
                <w:color w:val="000000"/>
                <w:sz w:val="20"/>
                <w:lang w:val="ru-RU"/>
              </w:rPr>
              <w:t xml:space="preserve">) журнала, </w:t>
            </w:r>
            <w:proofErr w:type="spellStart"/>
            <w:r w:rsidRPr="0002303A">
              <w:rPr>
                <w:color w:val="000000"/>
                <w:sz w:val="20"/>
                <w:lang w:val="ru-RU"/>
              </w:rPr>
              <w:t>процентиль</w:t>
            </w:r>
            <w:proofErr w:type="spellEnd"/>
            <w:r w:rsidRPr="0002303A">
              <w:rPr>
                <w:color w:val="000000"/>
                <w:sz w:val="20"/>
                <w:lang w:val="ru-RU"/>
              </w:rPr>
              <w:t xml:space="preserve"> и область науки* по данным </w:t>
            </w:r>
            <w:r>
              <w:rPr>
                <w:color w:val="000000"/>
                <w:sz w:val="20"/>
              </w:rPr>
              <w:t>Scopus</w:t>
            </w:r>
            <w:r w:rsidRPr="0002303A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02303A">
              <w:rPr>
                <w:color w:val="000000"/>
                <w:sz w:val="20"/>
                <w:lang w:val="ru-RU"/>
              </w:rPr>
              <w:t>Скопус</w:t>
            </w:r>
            <w:proofErr w:type="spellEnd"/>
            <w:r w:rsidRPr="0002303A">
              <w:rPr>
                <w:color w:val="000000"/>
                <w:sz w:val="20"/>
                <w:lang w:val="ru-RU"/>
              </w:rPr>
              <w:t>) за год публикации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243" w:rsidRPr="0002303A" w:rsidRDefault="006E3243" w:rsidP="00C1336B">
            <w:pPr>
              <w:spacing w:after="20"/>
              <w:ind w:left="20"/>
              <w:jc w:val="both"/>
              <w:rPr>
                <w:lang w:val="ru-RU"/>
              </w:rPr>
            </w:pPr>
            <w:r w:rsidRPr="0002303A">
              <w:rPr>
                <w:color w:val="000000"/>
                <w:sz w:val="20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243" w:rsidRPr="0002303A" w:rsidRDefault="006E3243" w:rsidP="00C1336B">
            <w:pPr>
              <w:spacing w:after="20"/>
              <w:ind w:left="20"/>
              <w:jc w:val="both"/>
              <w:rPr>
                <w:lang w:val="ru-RU"/>
              </w:rPr>
            </w:pPr>
            <w:r w:rsidRPr="0002303A">
              <w:rPr>
                <w:color w:val="000000"/>
                <w:sz w:val="20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8161F4" w:rsidRPr="0002303A" w:rsidTr="00BD5A1B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1F4" w:rsidRPr="0002303A" w:rsidRDefault="008161F4" w:rsidP="00CA738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8161F4" w:rsidRPr="0002303A" w:rsidRDefault="008161F4" w:rsidP="00CA738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1F4" w:rsidRPr="00E03423" w:rsidRDefault="00EA2339" w:rsidP="00EA2339">
            <w:pPr>
              <w:keepNext/>
              <w:jc w:val="both"/>
              <w:rPr>
                <w:sz w:val="20"/>
                <w:szCs w:val="20"/>
              </w:rPr>
            </w:pPr>
            <w:r w:rsidRPr="00E03423">
              <w:rPr>
                <w:bCs/>
                <w:sz w:val="20"/>
                <w:szCs w:val="20"/>
              </w:rPr>
              <w:t xml:space="preserve">Reflection of </w:t>
            </w:r>
            <w:proofErr w:type="spellStart"/>
            <w:r w:rsidRPr="00E03423">
              <w:rPr>
                <w:bCs/>
                <w:sz w:val="20"/>
                <w:szCs w:val="20"/>
              </w:rPr>
              <w:t>thermoelastic</w:t>
            </w:r>
            <w:proofErr w:type="spellEnd"/>
            <w:r w:rsidRPr="00E03423">
              <w:rPr>
                <w:bCs/>
                <w:sz w:val="20"/>
                <w:szCs w:val="20"/>
              </w:rPr>
              <w:t xml:space="preserve"> wave on the interface of isotropic </w:t>
            </w:r>
            <w:proofErr w:type="spellStart"/>
            <w:r w:rsidRPr="00E03423">
              <w:rPr>
                <w:bCs/>
                <w:sz w:val="20"/>
                <w:szCs w:val="20"/>
              </w:rPr>
              <w:t>halfspace</w:t>
            </w:r>
            <w:proofErr w:type="spellEnd"/>
            <w:r w:rsidRPr="00E03423">
              <w:rPr>
                <w:bCs/>
                <w:sz w:val="20"/>
                <w:szCs w:val="20"/>
              </w:rPr>
              <w:t xml:space="preserve"> and tetragonal </w:t>
            </w:r>
            <w:proofErr w:type="spellStart"/>
            <w:r w:rsidRPr="00E03423">
              <w:rPr>
                <w:bCs/>
                <w:sz w:val="20"/>
                <w:szCs w:val="20"/>
              </w:rPr>
              <w:t>syngony</w:t>
            </w:r>
            <w:proofErr w:type="spellEnd"/>
            <w:r w:rsidRPr="00E03423">
              <w:rPr>
                <w:bCs/>
                <w:sz w:val="20"/>
                <w:szCs w:val="20"/>
              </w:rPr>
              <w:t xml:space="preserve"> anisotropic medium of classes 4,4/mm m with thermomechanical effect</w:t>
            </w:r>
            <w:r w:rsidRPr="00E034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61F4" w:rsidRPr="00CA7386" w:rsidRDefault="008161F4" w:rsidP="00CA7386">
            <w:pPr>
              <w:jc w:val="both"/>
              <w:rPr>
                <w:sz w:val="20"/>
                <w:szCs w:val="20"/>
              </w:rPr>
            </w:pPr>
            <w:proofErr w:type="spellStart"/>
            <w:r w:rsidRPr="00CA7386">
              <w:rPr>
                <w:sz w:val="20"/>
                <w:szCs w:val="20"/>
              </w:rPr>
              <w:t>Статья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2869" w:rsidRDefault="00342869" w:rsidP="00342869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 w:rsidRPr="001628B1">
              <w:rPr>
                <w:sz w:val="20"/>
                <w:szCs w:val="20"/>
              </w:rPr>
              <w:t>Chin</w:t>
            </w:r>
            <w:r>
              <w:rPr>
                <w:sz w:val="20"/>
                <w:szCs w:val="20"/>
              </w:rPr>
              <w:t>ese</w:t>
            </w:r>
            <w:r w:rsidR="006D756E">
              <w:rPr>
                <w:sz w:val="20"/>
                <w:szCs w:val="20"/>
              </w:rPr>
              <w:t xml:space="preserve"> </w:t>
            </w:r>
            <w:r w:rsidRPr="001628B1">
              <w:rPr>
                <w:sz w:val="20"/>
                <w:szCs w:val="20"/>
              </w:rPr>
              <w:t>Phys</w:t>
            </w:r>
            <w:r>
              <w:rPr>
                <w:sz w:val="20"/>
                <w:szCs w:val="20"/>
              </w:rPr>
              <w:t>ics</w:t>
            </w:r>
            <w:r>
              <w:rPr>
                <w:sz w:val="20"/>
                <w:szCs w:val="20"/>
                <w:lang w:val="kk-KZ"/>
              </w:rPr>
              <w:t xml:space="preserve"> В</w:t>
            </w:r>
            <w:r w:rsidRPr="00342869">
              <w:rPr>
                <w:sz w:val="20"/>
                <w:szCs w:val="20"/>
              </w:rPr>
              <w:t xml:space="preserve"> </w:t>
            </w:r>
          </w:p>
          <w:p w:rsidR="00151541" w:rsidRDefault="00342869" w:rsidP="00342869">
            <w:pPr>
              <w:shd w:val="clear" w:color="auto" w:fill="FFFFFF"/>
              <w:jc w:val="both"/>
            </w:pPr>
            <w:r w:rsidRPr="00342869">
              <w:rPr>
                <w:sz w:val="20"/>
                <w:szCs w:val="20"/>
              </w:rPr>
              <w:t>Vol. 25, No. 3 (2016) 038102</w:t>
            </w:r>
            <w:r w:rsidR="00EA2339" w:rsidRPr="001628B1">
              <w:rPr>
                <w:sz w:val="20"/>
                <w:szCs w:val="20"/>
              </w:rPr>
              <w:t xml:space="preserve">. </w:t>
            </w:r>
          </w:p>
          <w:p w:rsidR="00264D96" w:rsidRPr="00151541" w:rsidRDefault="00EA2339" w:rsidP="00151541">
            <w:pPr>
              <w:shd w:val="clear" w:color="auto" w:fill="FFFFFF"/>
              <w:rPr>
                <w:bCs/>
                <w:color w:val="323232"/>
                <w:sz w:val="20"/>
                <w:szCs w:val="20"/>
              </w:rPr>
            </w:pPr>
            <w:r w:rsidRPr="001628B1">
              <w:rPr>
                <w:sz w:val="20"/>
                <w:szCs w:val="20"/>
                <w:lang w:val="kk-KZ"/>
              </w:rPr>
              <w:t>DOI: 10.1088/1674-1056/25/3/038102</w:t>
            </w:r>
            <w:r w:rsidR="001515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1F4" w:rsidRPr="00FB2020" w:rsidRDefault="008161F4" w:rsidP="00831E3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1F4" w:rsidRPr="002B33C0" w:rsidRDefault="001D1259" w:rsidP="00CA7386">
            <w:pPr>
              <w:spacing w:after="20"/>
              <w:ind w:left="20"/>
              <w:jc w:val="both"/>
              <w:rPr>
                <w:sz w:val="20"/>
                <w:szCs w:val="20"/>
                <w:lang w:val="kk-KZ"/>
              </w:rPr>
            </w:pPr>
            <w:r w:rsidRPr="001D1259">
              <w:rPr>
                <w:sz w:val="20"/>
                <w:szCs w:val="20"/>
              </w:rPr>
              <w:t>Science Citation Index Expanded</w:t>
            </w:r>
          </w:p>
          <w:p w:rsidR="008161F4" w:rsidRPr="00CA7386" w:rsidRDefault="008161F4" w:rsidP="00CA738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59A" w:rsidRPr="001E12DF" w:rsidRDefault="00B2259A" w:rsidP="00B2259A">
            <w:pPr>
              <w:jc w:val="both"/>
              <w:rPr>
                <w:color w:val="FF0000"/>
                <w:sz w:val="20"/>
                <w:szCs w:val="20"/>
                <w:shd w:val="clear" w:color="auto" w:fill="FFFFFF"/>
              </w:rPr>
            </w:pPr>
            <w:proofErr w:type="spellStart"/>
            <w:r w:rsidRPr="001E12DF">
              <w:rPr>
                <w:sz w:val="20"/>
                <w:szCs w:val="20"/>
              </w:rPr>
              <w:t>CiteScore</w:t>
            </w:r>
            <w:proofErr w:type="spellEnd"/>
            <w:r w:rsidRPr="001E12DF">
              <w:rPr>
                <w:sz w:val="20"/>
                <w:szCs w:val="20"/>
              </w:rPr>
              <w:t xml:space="preserve"> (</w:t>
            </w:r>
            <w:r w:rsidRPr="001E12DF">
              <w:rPr>
                <w:sz w:val="20"/>
                <w:szCs w:val="20"/>
                <w:lang w:val="ru-RU"/>
              </w:rPr>
              <w:t>СайтСкор</w:t>
            </w:r>
            <w:r w:rsidRPr="001E12DF">
              <w:rPr>
                <w:sz w:val="20"/>
                <w:szCs w:val="20"/>
              </w:rPr>
              <w:t xml:space="preserve">) </w:t>
            </w:r>
            <w:r w:rsidRPr="001E12DF">
              <w:rPr>
                <w:sz w:val="20"/>
                <w:szCs w:val="20"/>
                <w:lang w:val="ru-RU"/>
              </w:rPr>
              <w:t>журнала</w:t>
            </w:r>
            <w:r w:rsidRPr="001E12DF">
              <w:rPr>
                <w:sz w:val="20"/>
                <w:szCs w:val="20"/>
              </w:rPr>
              <w:t xml:space="preserve"> – 2</w:t>
            </w:r>
            <w:r w:rsidR="001E12DF" w:rsidRPr="001E12DF">
              <w:rPr>
                <w:sz w:val="20"/>
                <w:szCs w:val="20"/>
              </w:rPr>
              <w:t>.4</w:t>
            </w:r>
            <w:r w:rsidRPr="001E12DF">
              <w:rPr>
                <w:sz w:val="20"/>
                <w:szCs w:val="20"/>
              </w:rPr>
              <w:t xml:space="preserve">; </w:t>
            </w:r>
            <w:r w:rsidRPr="001E12DF">
              <w:rPr>
                <w:sz w:val="20"/>
                <w:szCs w:val="20"/>
                <w:lang w:val="ru-RU"/>
              </w:rPr>
              <w:t>Область</w:t>
            </w:r>
            <w:r w:rsidRPr="001E12DF">
              <w:rPr>
                <w:sz w:val="20"/>
                <w:szCs w:val="20"/>
              </w:rPr>
              <w:t xml:space="preserve"> </w:t>
            </w:r>
            <w:r w:rsidRPr="001E12DF">
              <w:rPr>
                <w:sz w:val="20"/>
                <w:szCs w:val="20"/>
                <w:lang w:val="ru-RU"/>
              </w:rPr>
              <w:t>науки</w:t>
            </w:r>
            <w:r w:rsidR="001E12DF">
              <w:rPr>
                <w:sz w:val="20"/>
                <w:szCs w:val="20"/>
              </w:rPr>
              <w:t>-</w:t>
            </w:r>
            <w:r w:rsidRPr="00B2259A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B2259A">
              <w:rPr>
                <w:color w:val="FF0000"/>
                <w:sz w:val="20"/>
                <w:szCs w:val="20"/>
                <w:shd w:val="clear" w:color="auto" w:fill="FFFFFF"/>
              </w:rPr>
              <w:t xml:space="preserve">- </w:t>
            </w:r>
            <w:r w:rsidR="001E12DF" w:rsidRPr="001E12DF">
              <w:rPr>
                <w:sz w:val="21"/>
                <w:szCs w:val="21"/>
                <w:shd w:val="clear" w:color="auto" w:fill="FFFFFF"/>
              </w:rPr>
              <w:t>General Physics and Astronomy</w:t>
            </w:r>
          </w:p>
          <w:p w:rsidR="008161F4" w:rsidRPr="00151541" w:rsidRDefault="00B2259A" w:rsidP="00A47BFF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CA7386">
              <w:rPr>
                <w:bCs/>
                <w:sz w:val="20"/>
                <w:szCs w:val="20"/>
                <w:lang w:val="kk-KZ"/>
              </w:rPr>
              <w:t>Процентиль в 20</w:t>
            </w:r>
            <w:r w:rsidRPr="00151541">
              <w:rPr>
                <w:bCs/>
                <w:sz w:val="20"/>
                <w:szCs w:val="20"/>
                <w:lang w:val="ru-RU"/>
              </w:rPr>
              <w:t>16</w:t>
            </w:r>
            <w:r w:rsidRPr="00CA7386">
              <w:rPr>
                <w:bCs/>
                <w:sz w:val="20"/>
                <w:szCs w:val="20"/>
                <w:lang w:val="kk-KZ"/>
              </w:rPr>
              <w:t xml:space="preserve"> г. – </w:t>
            </w:r>
            <w:r w:rsidRPr="00151541">
              <w:rPr>
                <w:bCs/>
                <w:sz w:val="20"/>
                <w:szCs w:val="20"/>
                <w:lang w:val="ru-RU"/>
              </w:rPr>
              <w:t>61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61F4" w:rsidRDefault="00116EDB" w:rsidP="00116EDB">
            <w:pPr>
              <w:spacing w:line="240" w:lineRule="auto"/>
              <w:rPr>
                <w:bCs/>
                <w:sz w:val="20"/>
                <w:szCs w:val="20"/>
                <w:lang w:val="kk-KZ"/>
              </w:rPr>
            </w:pPr>
            <w:r w:rsidRPr="00116EDB">
              <w:rPr>
                <w:bCs/>
                <w:sz w:val="20"/>
                <w:szCs w:val="20"/>
                <w:lang w:val="kk-KZ"/>
              </w:rPr>
              <w:t>Nurlybek A Ispulov</w:t>
            </w:r>
            <w:r>
              <w:rPr>
                <w:bCs/>
                <w:sz w:val="20"/>
                <w:szCs w:val="20"/>
                <w:lang w:val="kk-KZ"/>
              </w:rPr>
              <w:t xml:space="preserve">, </w:t>
            </w:r>
            <w:r w:rsidRPr="00116EDB">
              <w:rPr>
                <w:bCs/>
                <w:sz w:val="20"/>
                <w:szCs w:val="20"/>
                <w:lang w:val="kk-KZ"/>
              </w:rPr>
              <w:t>Abdul Qadir</w:t>
            </w:r>
            <w:r>
              <w:rPr>
                <w:bCs/>
                <w:sz w:val="20"/>
                <w:szCs w:val="20"/>
                <w:lang w:val="kk-KZ"/>
              </w:rPr>
              <w:t xml:space="preserve">, </w:t>
            </w:r>
            <w:r w:rsidRPr="00116EDB">
              <w:rPr>
                <w:bCs/>
                <w:sz w:val="20"/>
                <w:szCs w:val="20"/>
                <w:lang w:val="kk-KZ"/>
              </w:rPr>
              <w:t>M A Shah</w:t>
            </w:r>
            <w:r>
              <w:rPr>
                <w:bCs/>
                <w:sz w:val="20"/>
                <w:szCs w:val="20"/>
                <w:lang w:val="kk-KZ"/>
              </w:rPr>
              <w:t xml:space="preserve">, </w:t>
            </w:r>
            <w:r w:rsidRPr="00116EDB">
              <w:rPr>
                <w:b/>
                <w:bCs/>
                <w:sz w:val="20"/>
                <w:szCs w:val="20"/>
                <w:u w:val="single"/>
                <w:lang w:val="kk-KZ"/>
              </w:rPr>
              <w:t>Ainur K Seythanova</w:t>
            </w:r>
            <w:r>
              <w:rPr>
                <w:b/>
                <w:bCs/>
                <w:sz w:val="20"/>
                <w:szCs w:val="20"/>
                <w:u w:val="single"/>
                <w:lang w:val="kk-KZ"/>
              </w:rPr>
              <w:t xml:space="preserve">, </w:t>
            </w:r>
            <w:r w:rsidRPr="00116EDB">
              <w:rPr>
                <w:bCs/>
                <w:sz w:val="20"/>
                <w:szCs w:val="20"/>
                <w:lang w:val="kk-KZ"/>
              </w:rPr>
              <w:t>Tanat G Kissikov</w:t>
            </w:r>
            <w:r>
              <w:t xml:space="preserve"> </w:t>
            </w:r>
            <w:r w:rsidRPr="00116EDB">
              <w:rPr>
                <w:bCs/>
                <w:sz w:val="20"/>
                <w:szCs w:val="20"/>
                <w:lang w:val="kk-KZ"/>
              </w:rPr>
              <w:t>Erkin Arinov</w:t>
            </w:r>
          </w:p>
          <w:p w:rsidR="00116EDB" w:rsidRDefault="00116EDB" w:rsidP="00116EDB">
            <w:pPr>
              <w:spacing w:line="240" w:lineRule="auto"/>
              <w:rPr>
                <w:bCs/>
                <w:sz w:val="20"/>
                <w:szCs w:val="20"/>
                <w:lang w:val="kk-KZ"/>
              </w:rPr>
            </w:pPr>
          </w:p>
          <w:p w:rsidR="00116EDB" w:rsidRPr="00CA7386" w:rsidRDefault="00116EDB" w:rsidP="00116EDB">
            <w:pPr>
              <w:spacing w:line="240" w:lineRule="auto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61F4" w:rsidRPr="00CA7386" w:rsidRDefault="007D5C26" w:rsidP="00CA738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A7386">
              <w:rPr>
                <w:bCs/>
                <w:sz w:val="20"/>
                <w:szCs w:val="20"/>
              </w:rPr>
              <w:t>Cоавтор</w:t>
            </w:r>
            <w:proofErr w:type="spellEnd"/>
          </w:p>
          <w:p w:rsidR="008161F4" w:rsidRPr="00CA7386" w:rsidRDefault="008161F4" w:rsidP="00CA738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116EDB" w:rsidRPr="001E12DF" w:rsidRDefault="00116EDB" w:rsidP="004A41DC">
      <w:pPr>
        <w:spacing w:after="0"/>
        <w:jc w:val="both"/>
      </w:pPr>
    </w:p>
    <w:p w:rsidR="00264D96" w:rsidRPr="001E12DF" w:rsidRDefault="00264D96" w:rsidP="004A41DC">
      <w:pPr>
        <w:spacing w:after="0"/>
        <w:jc w:val="both"/>
      </w:pPr>
    </w:p>
    <w:p w:rsidR="00CA7386" w:rsidRDefault="004A41DC" w:rsidP="004A41DC">
      <w:pPr>
        <w:spacing w:after="0"/>
        <w:jc w:val="both"/>
        <w:rPr>
          <w:lang w:val="ru-RU"/>
        </w:rPr>
      </w:pPr>
      <w:r>
        <w:rPr>
          <w:lang w:val="ru-RU"/>
        </w:rPr>
        <w:t>Соискатель</w:t>
      </w:r>
      <w:r w:rsidRPr="00BA2AC7">
        <w:rPr>
          <w:lang w:val="ru-RU"/>
        </w:rPr>
        <w:t xml:space="preserve"> _________</w:t>
      </w:r>
      <w:r w:rsidRPr="00CA7386">
        <w:rPr>
          <w:lang w:val="ru-RU"/>
        </w:rPr>
        <w:t xml:space="preserve">__  </w:t>
      </w:r>
      <w:r w:rsidR="00116EDB">
        <w:rPr>
          <w:lang w:val="ru-RU"/>
        </w:rPr>
        <w:t>Сейтханова</w:t>
      </w:r>
      <w:r w:rsidRPr="00CA7386">
        <w:rPr>
          <w:lang w:val="ru-RU"/>
        </w:rPr>
        <w:t xml:space="preserve"> </w:t>
      </w:r>
      <w:r>
        <w:rPr>
          <w:lang w:val="ru-RU"/>
        </w:rPr>
        <w:t>А</w:t>
      </w:r>
      <w:r w:rsidRPr="00CA7386">
        <w:rPr>
          <w:lang w:val="ru-RU"/>
        </w:rPr>
        <w:t>.</w:t>
      </w:r>
      <w:r w:rsidR="00116EDB">
        <w:rPr>
          <w:lang w:val="ru-RU"/>
        </w:rPr>
        <w:t>К</w:t>
      </w:r>
      <w:r>
        <w:rPr>
          <w:lang w:val="ru-RU"/>
        </w:rPr>
        <w:t xml:space="preserve">.       Ученый секретарь ___________ Мухамедиева </w:t>
      </w:r>
      <w:r w:rsidR="00CA7386">
        <w:rPr>
          <w:lang w:val="ru-RU"/>
        </w:rPr>
        <w:t xml:space="preserve">К.М.   </w:t>
      </w:r>
      <w:r w:rsidR="001B6C1D">
        <w:rPr>
          <w:lang w:val="ru-RU"/>
        </w:rPr>
        <w:t xml:space="preserve">                                  </w:t>
      </w:r>
      <w:r w:rsidR="00CA7386">
        <w:rPr>
          <w:lang w:val="ru-RU"/>
        </w:rPr>
        <w:t xml:space="preserve">    «_____» _________2023</w:t>
      </w:r>
      <w:r>
        <w:rPr>
          <w:lang w:val="ru-RU"/>
        </w:rPr>
        <w:t xml:space="preserve"> г.</w:t>
      </w:r>
    </w:p>
    <w:p w:rsidR="00AA0972" w:rsidRDefault="004A41DC" w:rsidP="004A41DC">
      <w:pPr>
        <w:spacing w:after="0"/>
        <w:jc w:val="both"/>
        <w:rPr>
          <w:lang w:val="ru-RU"/>
        </w:rPr>
      </w:pPr>
      <w:r>
        <w:rPr>
          <w:lang w:val="ru-RU"/>
        </w:rPr>
        <w:t xml:space="preserve">    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1276"/>
        <w:gridCol w:w="1559"/>
        <w:gridCol w:w="1276"/>
        <w:gridCol w:w="1276"/>
        <w:gridCol w:w="1559"/>
        <w:gridCol w:w="1559"/>
      </w:tblGrid>
      <w:tr w:rsidR="004C6D31" w:rsidRPr="0002303A" w:rsidTr="004F3383">
        <w:trPr>
          <w:trHeight w:val="281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D31" w:rsidRDefault="004C6D31" w:rsidP="004C6D3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6EDB" w:rsidRPr="00E03423" w:rsidRDefault="00116EDB" w:rsidP="007C1422">
            <w:pPr>
              <w:pStyle w:val="1"/>
              <w:spacing w:after="225"/>
              <w:jc w:val="both"/>
              <w:rPr>
                <w:b w:val="0"/>
                <w:sz w:val="20"/>
                <w:szCs w:val="20"/>
                <w:lang w:val="en-US"/>
              </w:rPr>
            </w:pPr>
            <w:r w:rsidRPr="00E03423">
              <w:rPr>
                <w:b w:val="0"/>
                <w:sz w:val="20"/>
                <w:szCs w:val="20"/>
                <w:lang w:val="en-US"/>
              </w:rPr>
              <w:t xml:space="preserve">Investigation of the Structural, Mechanical and </w:t>
            </w:r>
            <w:proofErr w:type="spellStart"/>
            <w:r w:rsidRPr="00E03423">
              <w:rPr>
                <w:b w:val="0"/>
                <w:sz w:val="20"/>
                <w:szCs w:val="20"/>
                <w:lang w:val="en-US"/>
              </w:rPr>
              <w:t>Tribological</w:t>
            </w:r>
            <w:proofErr w:type="spellEnd"/>
            <w:r w:rsidRPr="00E03423">
              <w:rPr>
                <w:b w:val="0"/>
                <w:sz w:val="20"/>
                <w:szCs w:val="20"/>
                <w:lang w:val="en-US"/>
              </w:rPr>
              <w:t xml:space="preserve"> Properties of Plasma Electrolytic Hardened Chromium-Nickel Steel</w:t>
            </w:r>
          </w:p>
          <w:p w:rsidR="004C6D31" w:rsidRPr="00CA7386" w:rsidRDefault="004C6D31" w:rsidP="004F33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6D31" w:rsidRPr="00CA7386" w:rsidRDefault="004C6D31" w:rsidP="00CA7386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CA7386">
              <w:rPr>
                <w:sz w:val="20"/>
                <w:szCs w:val="20"/>
              </w:rPr>
              <w:t>Статья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6EDB" w:rsidRPr="00E03423" w:rsidRDefault="00116EDB" w:rsidP="00116EDB">
            <w:pPr>
              <w:pStyle w:val="1"/>
              <w:shd w:val="clear" w:color="auto" w:fill="FFFFFF"/>
              <w:jc w:val="left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E03423">
              <w:rPr>
                <w:rStyle w:val="a6"/>
                <w:b w:val="0"/>
                <w:sz w:val="20"/>
                <w:szCs w:val="20"/>
                <w:lang w:val="en-US"/>
              </w:rPr>
              <w:t xml:space="preserve">Lubricants. </w:t>
            </w:r>
            <w:r w:rsidRPr="00E03423">
              <w:rPr>
                <w:b w:val="0"/>
                <w:bCs w:val="0"/>
                <w:sz w:val="20"/>
                <w:szCs w:val="20"/>
                <w:shd w:val="clear" w:color="auto" w:fill="FFFFFF"/>
                <w:lang w:val="en-US"/>
              </w:rPr>
              <w:t>2021</w:t>
            </w:r>
            <w:r w:rsidRPr="00E03423">
              <w:rPr>
                <w:b w:val="0"/>
                <w:sz w:val="20"/>
                <w:szCs w:val="20"/>
                <w:shd w:val="clear" w:color="auto" w:fill="FFFFFF"/>
                <w:lang w:val="en-US"/>
              </w:rPr>
              <w:t>,</w:t>
            </w:r>
            <w:r w:rsidRPr="00E03423">
              <w:rPr>
                <w:rStyle w:val="a6"/>
                <w:b w:val="0"/>
                <w:sz w:val="20"/>
                <w:szCs w:val="20"/>
                <w:shd w:val="clear" w:color="auto" w:fill="FFFFFF"/>
                <w:lang w:val="en-US"/>
              </w:rPr>
              <w:t>9</w:t>
            </w:r>
            <w:r w:rsidRPr="00E03423">
              <w:rPr>
                <w:b w:val="0"/>
                <w:sz w:val="20"/>
                <w:szCs w:val="20"/>
                <w:shd w:val="clear" w:color="auto" w:fill="FFFFFF"/>
                <w:lang w:val="en-US"/>
              </w:rPr>
              <w:t>(11), 108</w:t>
            </w:r>
          </w:p>
          <w:p w:rsidR="00130C77" w:rsidRDefault="00130C77" w:rsidP="001628B1">
            <w:pPr>
              <w:spacing w:line="240" w:lineRule="auto"/>
              <w:rPr>
                <w:bCs/>
                <w:color w:val="000000"/>
                <w:sz w:val="20"/>
                <w:szCs w:val="20"/>
                <w:lang w:val="kk-KZ"/>
              </w:rPr>
            </w:pPr>
          </w:p>
          <w:p w:rsidR="00BF1EAE" w:rsidRPr="00CA7386" w:rsidRDefault="001628B1" w:rsidP="001628B1">
            <w:pPr>
              <w:spacing w:line="240" w:lineRule="auto"/>
              <w:rPr>
                <w:bCs/>
                <w:sz w:val="20"/>
                <w:szCs w:val="20"/>
                <w:lang w:val="kk-KZ"/>
              </w:rPr>
            </w:pPr>
            <w:r w:rsidRPr="00E03423">
              <w:rPr>
                <w:bCs/>
                <w:color w:val="000000"/>
                <w:sz w:val="20"/>
                <w:szCs w:val="20"/>
              </w:rPr>
              <w:t>DOI:</w:t>
            </w:r>
            <w:hyperlink r:id="rId6" w:history="1">
              <w:r w:rsidR="00116EDB" w:rsidRPr="00E03423">
                <w:rPr>
                  <w:rStyle w:val="a4"/>
                  <w:sz w:val="20"/>
                  <w:szCs w:val="20"/>
                  <w:lang w:val="kk-KZ"/>
                </w:rPr>
                <w:t>10.3390/lubricants9110108</w:t>
              </w:r>
            </w:hyperlink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763" w:rsidRPr="002F6A99" w:rsidRDefault="00632763" w:rsidP="00CA7386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kk-KZ"/>
              </w:rPr>
            </w:pPr>
          </w:p>
          <w:p w:rsidR="004C6D31" w:rsidRPr="00632763" w:rsidRDefault="004C6D31" w:rsidP="00632763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D31" w:rsidRPr="001D1259" w:rsidRDefault="001D1259" w:rsidP="00CA7386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D1259">
              <w:rPr>
                <w:bCs/>
                <w:sz w:val="20"/>
                <w:szCs w:val="20"/>
              </w:rPr>
              <w:t>Science Citation Index Expanded</w:t>
            </w:r>
          </w:p>
          <w:p w:rsidR="004C6D31" w:rsidRPr="00CA7386" w:rsidRDefault="004C6D31" w:rsidP="00CA7386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59A" w:rsidRPr="001E12DF" w:rsidRDefault="00B2259A" w:rsidP="00B225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1E12DF">
              <w:rPr>
                <w:sz w:val="20"/>
                <w:szCs w:val="20"/>
              </w:rPr>
              <w:t>CiteScore</w:t>
            </w:r>
            <w:proofErr w:type="spellEnd"/>
            <w:r w:rsidRPr="001E12DF">
              <w:rPr>
                <w:sz w:val="20"/>
                <w:szCs w:val="20"/>
              </w:rPr>
              <w:t xml:space="preserve"> (</w:t>
            </w:r>
            <w:r w:rsidRPr="001E12DF">
              <w:rPr>
                <w:sz w:val="20"/>
                <w:szCs w:val="20"/>
                <w:lang w:val="ru-RU"/>
              </w:rPr>
              <w:t>СайтСкор</w:t>
            </w:r>
            <w:r w:rsidRPr="001E12DF">
              <w:rPr>
                <w:sz w:val="20"/>
                <w:szCs w:val="20"/>
              </w:rPr>
              <w:t xml:space="preserve">) </w:t>
            </w:r>
            <w:r w:rsidRPr="001E12DF">
              <w:rPr>
                <w:sz w:val="20"/>
                <w:szCs w:val="20"/>
                <w:lang w:val="ru-RU"/>
              </w:rPr>
              <w:t>журнала</w:t>
            </w:r>
            <w:r w:rsidRPr="001E12DF">
              <w:rPr>
                <w:sz w:val="20"/>
                <w:szCs w:val="20"/>
              </w:rPr>
              <w:t xml:space="preserve"> – </w:t>
            </w:r>
            <w:r w:rsidR="001E12DF" w:rsidRPr="001E12DF">
              <w:rPr>
                <w:sz w:val="20"/>
                <w:szCs w:val="20"/>
              </w:rPr>
              <w:t>4</w:t>
            </w:r>
            <w:r w:rsidRPr="001E12DF">
              <w:rPr>
                <w:sz w:val="20"/>
                <w:szCs w:val="20"/>
              </w:rPr>
              <w:t>.</w:t>
            </w:r>
            <w:r w:rsidR="001E12DF" w:rsidRPr="001E12DF">
              <w:rPr>
                <w:sz w:val="20"/>
                <w:szCs w:val="20"/>
              </w:rPr>
              <w:t>5</w:t>
            </w:r>
            <w:r w:rsidRPr="001E12DF">
              <w:rPr>
                <w:sz w:val="20"/>
                <w:szCs w:val="20"/>
              </w:rPr>
              <w:t xml:space="preserve">; </w:t>
            </w:r>
            <w:r w:rsidRPr="001E12DF">
              <w:rPr>
                <w:sz w:val="20"/>
                <w:szCs w:val="20"/>
                <w:lang w:val="ru-RU"/>
              </w:rPr>
              <w:t>Область</w:t>
            </w:r>
            <w:r w:rsidRPr="001E12DF">
              <w:rPr>
                <w:sz w:val="20"/>
                <w:szCs w:val="20"/>
              </w:rPr>
              <w:t xml:space="preserve"> </w:t>
            </w:r>
            <w:r w:rsidRPr="001E12DF">
              <w:rPr>
                <w:sz w:val="20"/>
                <w:szCs w:val="20"/>
                <w:lang w:val="ru-RU"/>
              </w:rPr>
              <w:t>науки</w:t>
            </w:r>
            <w:r w:rsidRPr="001E12DF">
              <w:rPr>
                <w:sz w:val="20"/>
                <w:szCs w:val="20"/>
                <w:shd w:val="clear" w:color="auto" w:fill="FFFFFF"/>
              </w:rPr>
              <w:t xml:space="preserve"> - </w:t>
            </w:r>
            <w:r w:rsidR="001E12DF" w:rsidRPr="001E12DF">
              <w:rPr>
                <w:sz w:val="20"/>
                <w:szCs w:val="20"/>
                <w:shd w:val="clear" w:color="auto" w:fill="FFFFFF"/>
              </w:rPr>
              <w:t>Mechanical Engineering</w:t>
            </w:r>
            <w:r w:rsidRPr="001E12DF">
              <w:rPr>
                <w:sz w:val="20"/>
                <w:szCs w:val="20"/>
                <w:shd w:val="clear" w:color="auto" w:fill="FFFFFF"/>
              </w:rPr>
              <w:t>.</w:t>
            </w:r>
          </w:p>
          <w:p w:rsidR="004C6D31" w:rsidRPr="00CA7386" w:rsidRDefault="00B2259A" w:rsidP="00A2580B">
            <w:pPr>
              <w:spacing w:line="240" w:lineRule="auto"/>
              <w:rPr>
                <w:bCs/>
                <w:sz w:val="20"/>
                <w:szCs w:val="20"/>
                <w:lang w:val="kk-KZ"/>
              </w:rPr>
            </w:pPr>
            <w:r w:rsidRPr="00CA7386">
              <w:rPr>
                <w:bCs/>
                <w:sz w:val="20"/>
                <w:szCs w:val="20"/>
                <w:lang w:val="kk-KZ"/>
              </w:rPr>
              <w:t>Процентиль в 20</w:t>
            </w:r>
            <w:r w:rsidRPr="00B2259A">
              <w:rPr>
                <w:bCs/>
                <w:sz w:val="20"/>
                <w:szCs w:val="20"/>
                <w:lang w:val="ru-RU"/>
              </w:rPr>
              <w:t>21</w:t>
            </w:r>
            <w:r w:rsidRPr="00CA7386">
              <w:rPr>
                <w:bCs/>
                <w:sz w:val="20"/>
                <w:szCs w:val="20"/>
                <w:lang w:val="kk-KZ"/>
              </w:rPr>
              <w:t xml:space="preserve"> г. – </w:t>
            </w:r>
            <w:r w:rsidR="00A2580B">
              <w:rPr>
                <w:bCs/>
                <w:sz w:val="20"/>
                <w:szCs w:val="20"/>
                <w:lang w:val="ru-RU"/>
              </w:rPr>
              <w:t>73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8B1" w:rsidRPr="00E03423" w:rsidRDefault="004909D7" w:rsidP="001628B1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hyperlink r:id="rId7" w:tgtFrame="_blank" w:history="1">
              <w:r w:rsidR="001628B1" w:rsidRPr="00E03423">
                <w:rPr>
                  <w:rStyle w:val="sciprofiles-linkname"/>
                  <w:sz w:val="20"/>
                  <w:szCs w:val="20"/>
                  <w:shd w:val="clear" w:color="auto" w:fill="FFFFFF"/>
                  <w:lang w:val="kk-KZ"/>
                </w:rPr>
                <w:t>Bauyrzhan Rakhadilov</w:t>
              </w:r>
            </w:hyperlink>
            <w:r w:rsidR="001628B1" w:rsidRPr="00E03423">
              <w:rPr>
                <w:sz w:val="20"/>
                <w:szCs w:val="20"/>
                <w:lang w:val="kk-KZ"/>
              </w:rPr>
              <w:t xml:space="preserve">, </w:t>
            </w:r>
            <w:r w:rsidR="001628B1" w:rsidRPr="00E03423">
              <w:rPr>
                <w:b/>
                <w:sz w:val="20"/>
                <w:szCs w:val="20"/>
                <w:u w:val="single"/>
                <w:lang w:val="kk-KZ"/>
              </w:rPr>
              <w:t>Ainur Seitkhanova</w:t>
            </w:r>
            <w:r w:rsidR="001628B1" w:rsidRPr="00E03423">
              <w:rPr>
                <w:sz w:val="20"/>
                <w:szCs w:val="20"/>
                <w:lang w:val="kk-KZ"/>
              </w:rPr>
              <w:t xml:space="preserve">, </w:t>
            </w:r>
            <w:hyperlink r:id="rId8" w:tgtFrame="_blank" w:history="1">
              <w:r w:rsidR="001628B1" w:rsidRPr="00E03423">
                <w:rPr>
                  <w:rStyle w:val="sciprofiles-linkname"/>
                  <w:sz w:val="20"/>
                  <w:szCs w:val="20"/>
                  <w:shd w:val="clear" w:color="auto" w:fill="FFFFFF"/>
                  <w:lang w:val="kk-KZ"/>
                </w:rPr>
                <w:t>Zarina Satbayeva</w:t>
              </w:r>
            </w:hyperlink>
            <w:r w:rsidR="001628B1" w:rsidRPr="00E03423">
              <w:rPr>
                <w:sz w:val="20"/>
                <w:szCs w:val="20"/>
                <w:lang w:val="kk-KZ"/>
              </w:rPr>
              <w:t xml:space="preserve">, </w:t>
            </w:r>
            <w:hyperlink r:id="rId9" w:tgtFrame="_blank" w:history="1">
              <w:r w:rsidR="001628B1" w:rsidRPr="00E03423">
                <w:rPr>
                  <w:rStyle w:val="sciprofiles-linkname"/>
                  <w:sz w:val="20"/>
                  <w:szCs w:val="20"/>
                  <w:shd w:val="clear" w:color="auto" w:fill="FFFFFF"/>
                  <w:lang w:val="kk-KZ"/>
                </w:rPr>
                <w:t>Gulnara Yerbolatova</w:t>
              </w:r>
            </w:hyperlink>
            <w:r w:rsidR="001628B1" w:rsidRPr="00E03423">
              <w:rPr>
                <w:sz w:val="20"/>
                <w:szCs w:val="20"/>
                <w:lang w:val="kk-KZ"/>
              </w:rPr>
              <w:t xml:space="preserve">, </w:t>
            </w:r>
            <w:hyperlink r:id="rId10" w:tgtFrame="_blank" w:history="1">
              <w:r w:rsidR="001628B1" w:rsidRPr="00E03423">
                <w:rPr>
                  <w:rStyle w:val="sciprofiles-linkname"/>
                  <w:sz w:val="20"/>
                  <w:szCs w:val="20"/>
                  <w:shd w:val="clear" w:color="auto" w:fill="FFFFFF"/>
                  <w:lang w:val="kk-KZ"/>
                </w:rPr>
                <w:t>Yulianna Icheva</w:t>
              </w:r>
            </w:hyperlink>
            <w:r w:rsidR="001628B1" w:rsidRPr="00E03423">
              <w:rPr>
                <w:sz w:val="20"/>
                <w:szCs w:val="20"/>
                <w:lang w:val="kk-KZ"/>
              </w:rPr>
              <w:t xml:space="preserve">, </w:t>
            </w:r>
            <w:hyperlink r:id="rId11" w:tgtFrame="_blank" w:history="1">
              <w:r w:rsidR="001628B1" w:rsidRPr="00E03423">
                <w:rPr>
                  <w:rStyle w:val="sciprofiles-linkname"/>
                  <w:sz w:val="20"/>
                  <w:szCs w:val="20"/>
                  <w:lang w:val="kk-KZ"/>
                </w:rPr>
                <w:t>Zhuldyz Sagdoldina</w:t>
              </w:r>
            </w:hyperlink>
          </w:p>
          <w:p w:rsidR="004C6D31" w:rsidRPr="001628B1" w:rsidRDefault="004C6D31" w:rsidP="00CA7386">
            <w:pPr>
              <w:spacing w:line="240" w:lineRule="auto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D31" w:rsidRPr="00CA7386" w:rsidRDefault="004C6D31" w:rsidP="00CA7386">
            <w:pPr>
              <w:spacing w:after="20" w:line="240" w:lineRule="auto"/>
              <w:ind w:left="20"/>
              <w:jc w:val="both"/>
              <w:rPr>
                <w:bCs/>
                <w:sz w:val="20"/>
                <w:szCs w:val="20"/>
              </w:rPr>
            </w:pPr>
            <w:proofErr w:type="spellStart"/>
            <w:r w:rsidRPr="00CA7386">
              <w:rPr>
                <w:bCs/>
                <w:sz w:val="20"/>
                <w:szCs w:val="20"/>
              </w:rPr>
              <w:t>Cоавтор</w:t>
            </w:r>
            <w:proofErr w:type="spellEnd"/>
          </w:p>
          <w:p w:rsidR="004C6D31" w:rsidRPr="00CA7386" w:rsidRDefault="004C6D31" w:rsidP="00CA7386">
            <w:pPr>
              <w:spacing w:after="20" w:line="240" w:lineRule="auto"/>
              <w:ind w:left="20"/>
              <w:jc w:val="both"/>
              <w:rPr>
                <w:bCs/>
                <w:sz w:val="20"/>
                <w:szCs w:val="20"/>
              </w:rPr>
            </w:pPr>
          </w:p>
        </w:tc>
      </w:tr>
      <w:tr w:rsidR="004C6D31" w:rsidRPr="0002303A" w:rsidTr="004F3383">
        <w:trPr>
          <w:trHeight w:val="2669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D31" w:rsidRPr="0002303A" w:rsidRDefault="004C6D31" w:rsidP="004C6D3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4C6D31" w:rsidRPr="0002303A" w:rsidRDefault="004C6D31" w:rsidP="004C6D3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D31" w:rsidRPr="00E03423" w:rsidRDefault="001628B1" w:rsidP="00CA7386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E03423">
              <w:rPr>
                <w:sz w:val="20"/>
                <w:szCs w:val="20"/>
              </w:rPr>
              <w:t>Physico</w:t>
            </w:r>
            <w:proofErr w:type="spellEnd"/>
            <w:r w:rsidRPr="00E03423">
              <w:rPr>
                <w:sz w:val="20"/>
                <w:szCs w:val="20"/>
              </w:rPr>
              <w:t>-mechanical properties, structure, and phase composition of (</w:t>
            </w:r>
            <w:proofErr w:type="spellStart"/>
            <w:r w:rsidRPr="00E03423">
              <w:rPr>
                <w:sz w:val="20"/>
                <w:szCs w:val="20"/>
              </w:rPr>
              <w:t>BeO</w:t>
            </w:r>
            <w:proofErr w:type="spellEnd"/>
            <w:r w:rsidRPr="00E03423">
              <w:rPr>
                <w:sz w:val="20"/>
                <w:szCs w:val="20"/>
              </w:rPr>
              <w:t xml:space="preserve"> + TiO2)-ceramics containing TiO2 nanoparticles (0.1–2.0 wt.%)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6D31" w:rsidRPr="00CA7386" w:rsidRDefault="004C6D31" w:rsidP="00CA7386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CA7386">
              <w:rPr>
                <w:sz w:val="20"/>
                <w:szCs w:val="20"/>
              </w:rPr>
              <w:t>Статья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28B1" w:rsidRPr="00E03423" w:rsidRDefault="001628B1" w:rsidP="00CA7386">
            <w:pPr>
              <w:spacing w:line="240" w:lineRule="auto"/>
              <w:rPr>
                <w:sz w:val="20"/>
                <w:szCs w:val="20"/>
                <w:lang w:val="kk-KZ"/>
              </w:rPr>
            </w:pPr>
            <w:r w:rsidRPr="00E03423">
              <w:rPr>
                <w:sz w:val="20"/>
                <w:szCs w:val="20"/>
              </w:rPr>
              <w:t>Materials Science-Poland, 2021</w:t>
            </w:r>
            <w:r w:rsidRPr="00E03423">
              <w:rPr>
                <w:sz w:val="20"/>
                <w:szCs w:val="20"/>
                <w:lang w:val="kk-KZ"/>
              </w:rPr>
              <w:t xml:space="preserve">, </w:t>
            </w:r>
            <w:r w:rsidRPr="00E03423">
              <w:rPr>
                <w:sz w:val="20"/>
                <w:szCs w:val="20"/>
              </w:rPr>
              <w:t>39(4)</w:t>
            </w:r>
            <w:r w:rsidRPr="00E03423">
              <w:rPr>
                <w:sz w:val="20"/>
                <w:szCs w:val="20"/>
                <w:lang w:val="kk-KZ"/>
              </w:rPr>
              <w:t>,</w:t>
            </w:r>
            <w:r w:rsidRPr="00E03423">
              <w:rPr>
                <w:sz w:val="20"/>
                <w:szCs w:val="20"/>
              </w:rPr>
              <w:t xml:space="preserve"> pp. 626-638 </w:t>
            </w:r>
          </w:p>
          <w:p w:rsidR="004C6D31" w:rsidRPr="00E03423" w:rsidRDefault="004C6D31" w:rsidP="00CA7386">
            <w:pPr>
              <w:spacing w:line="240" w:lineRule="auto"/>
              <w:rPr>
                <w:bCs/>
                <w:color w:val="323232"/>
                <w:sz w:val="20"/>
                <w:szCs w:val="20"/>
              </w:rPr>
            </w:pPr>
            <w:r w:rsidRPr="00E03423">
              <w:rPr>
                <w:bCs/>
                <w:color w:val="000000"/>
                <w:sz w:val="20"/>
                <w:szCs w:val="20"/>
              </w:rPr>
              <w:t>DOI:</w:t>
            </w:r>
            <w:r w:rsidR="001628B1" w:rsidRPr="00E03423">
              <w:rPr>
                <w:sz w:val="20"/>
                <w:szCs w:val="20"/>
              </w:rPr>
              <w:t>10.2478/msp-2022-0003</w:t>
            </w:r>
          </w:p>
          <w:p w:rsidR="004C6D31" w:rsidRPr="00CA7386" w:rsidRDefault="004C6D31" w:rsidP="00CA7386">
            <w:pPr>
              <w:spacing w:line="240" w:lineRule="auto"/>
              <w:rPr>
                <w:bCs/>
                <w:color w:val="323232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D31" w:rsidRPr="00CA7386" w:rsidRDefault="004C6D31" w:rsidP="00831E33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259" w:rsidRPr="001D1259" w:rsidRDefault="001D1259" w:rsidP="001D1259">
            <w:pPr>
              <w:spacing w:after="2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D1259">
              <w:rPr>
                <w:bCs/>
                <w:sz w:val="20"/>
                <w:szCs w:val="20"/>
              </w:rPr>
              <w:t>Science Citation Index Expanded</w:t>
            </w:r>
          </w:p>
          <w:p w:rsidR="004C6D31" w:rsidRPr="00CA7386" w:rsidRDefault="004C6D31" w:rsidP="001D1259">
            <w:pPr>
              <w:spacing w:after="20" w:line="240" w:lineRule="auto"/>
              <w:jc w:val="both"/>
              <w:rPr>
                <w:sz w:val="20"/>
                <w:szCs w:val="20"/>
                <w:lang w:val="ru-RU"/>
              </w:rPr>
            </w:pPr>
          </w:p>
          <w:p w:rsidR="004C6D31" w:rsidRPr="00CA7386" w:rsidRDefault="004C6D31" w:rsidP="00CA7386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59A" w:rsidRPr="00B2259A" w:rsidRDefault="00B2259A" w:rsidP="00B2259A">
            <w:pPr>
              <w:jc w:val="both"/>
              <w:rPr>
                <w:color w:val="FF0000"/>
                <w:sz w:val="20"/>
                <w:szCs w:val="20"/>
                <w:shd w:val="clear" w:color="auto" w:fill="FFFFFF"/>
              </w:rPr>
            </w:pPr>
            <w:proofErr w:type="spellStart"/>
            <w:r w:rsidRPr="001E12DF">
              <w:rPr>
                <w:sz w:val="20"/>
                <w:szCs w:val="20"/>
              </w:rPr>
              <w:t>CiteScore</w:t>
            </w:r>
            <w:proofErr w:type="spellEnd"/>
            <w:r w:rsidRPr="001E12DF">
              <w:rPr>
                <w:sz w:val="20"/>
                <w:szCs w:val="20"/>
              </w:rPr>
              <w:t xml:space="preserve"> (</w:t>
            </w:r>
            <w:r w:rsidRPr="001E12DF">
              <w:rPr>
                <w:sz w:val="20"/>
                <w:szCs w:val="20"/>
                <w:lang w:val="ru-RU"/>
              </w:rPr>
              <w:t>СайтСкор</w:t>
            </w:r>
            <w:r w:rsidRPr="001E12DF">
              <w:rPr>
                <w:sz w:val="20"/>
                <w:szCs w:val="20"/>
              </w:rPr>
              <w:t xml:space="preserve">) </w:t>
            </w:r>
            <w:r w:rsidRPr="001E12DF">
              <w:rPr>
                <w:sz w:val="20"/>
                <w:szCs w:val="20"/>
                <w:lang w:val="ru-RU"/>
              </w:rPr>
              <w:t>журнала</w:t>
            </w:r>
            <w:r w:rsidRPr="001E12DF">
              <w:rPr>
                <w:sz w:val="20"/>
                <w:szCs w:val="20"/>
              </w:rPr>
              <w:t xml:space="preserve"> – 1.</w:t>
            </w:r>
            <w:r w:rsidR="001E12DF" w:rsidRPr="001E12DF">
              <w:rPr>
                <w:sz w:val="20"/>
                <w:szCs w:val="20"/>
              </w:rPr>
              <w:t>7</w:t>
            </w:r>
            <w:r w:rsidRPr="001E12DF">
              <w:rPr>
                <w:sz w:val="20"/>
                <w:szCs w:val="20"/>
              </w:rPr>
              <w:t xml:space="preserve">; </w:t>
            </w:r>
            <w:r w:rsidRPr="001E12DF">
              <w:rPr>
                <w:sz w:val="20"/>
                <w:szCs w:val="20"/>
                <w:lang w:val="ru-RU"/>
              </w:rPr>
              <w:t>Область</w:t>
            </w:r>
            <w:r w:rsidRPr="001E12DF">
              <w:rPr>
                <w:sz w:val="20"/>
                <w:szCs w:val="20"/>
              </w:rPr>
              <w:t xml:space="preserve"> </w:t>
            </w:r>
            <w:r w:rsidRPr="001E12DF">
              <w:rPr>
                <w:sz w:val="20"/>
                <w:szCs w:val="20"/>
                <w:lang w:val="ru-RU"/>
              </w:rPr>
              <w:t>науки</w:t>
            </w:r>
            <w:r w:rsidRPr="001E12DF">
              <w:rPr>
                <w:sz w:val="20"/>
                <w:szCs w:val="20"/>
                <w:shd w:val="clear" w:color="auto" w:fill="FFFFFF"/>
              </w:rPr>
              <w:t xml:space="preserve"> - </w:t>
            </w:r>
            <w:r w:rsidR="001E12DF" w:rsidRPr="001E12DF">
              <w:rPr>
                <w:sz w:val="20"/>
                <w:szCs w:val="20"/>
                <w:shd w:val="clear" w:color="auto" w:fill="FFFFFF"/>
              </w:rPr>
              <w:t>Mechanical Engineering</w:t>
            </w:r>
            <w:r w:rsidRPr="00B2259A">
              <w:rPr>
                <w:color w:val="FF0000"/>
                <w:sz w:val="20"/>
                <w:szCs w:val="20"/>
                <w:shd w:val="clear" w:color="auto" w:fill="FFFFFF"/>
              </w:rPr>
              <w:t>.</w:t>
            </w:r>
          </w:p>
          <w:p w:rsidR="004C6D31" w:rsidRPr="00B2259A" w:rsidRDefault="00B2259A" w:rsidP="00A2580B">
            <w:pPr>
              <w:spacing w:line="240" w:lineRule="auto"/>
              <w:rPr>
                <w:bCs/>
                <w:sz w:val="20"/>
                <w:szCs w:val="20"/>
                <w:lang w:val="ru-RU"/>
              </w:rPr>
            </w:pPr>
            <w:r w:rsidRPr="00CA7386">
              <w:rPr>
                <w:bCs/>
                <w:sz w:val="20"/>
                <w:szCs w:val="20"/>
                <w:lang w:val="kk-KZ"/>
              </w:rPr>
              <w:t>Процентиль в 20</w:t>
            </w:r>
            <w:r w:rsidRPr="00B2259A">
              <w:rPr>
                <w:bCs/>
                <w:sz w:val="20"/>
                <w:szCs w:val="20"/>
                <w:lang w:val="ru-RU"/>
              </w:rPr>
              <w:t>21</w:t>
            </w:r>
            <w:r w:rsidRPr="00CA7386">
              <w:rPr>
                <w:bCs/>
                <w:sz w:val="20"/>
                <w:szCs w:val="20"/>
                <w:lang w:val="kk-KZ"/>
              </w:rPr>
              <w:t xml:space="preserve"> г. – </w:t>
            </w:r>
            <w:r w:rsidRPr="00B2259A">
              <w:rPr>
                <w:bCs/>
                <w:sz w:val="20"/>
                <w:szCs w:val="20"/>
                <w:lang w:val="ru-RU"/>
              </w:rPr>
              <w:t>37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6D31" w:rsidRPr="00E03423" w:rsidRDefault="00264D96" w:rsidP="00CA7386">
            <w:pPr>
              <w:spacing w:line="240" w:lineRule="auto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E03423">
              <w:rPr>
                <w:sz w:val="20"/>
                <w:szCs w:val="20"/>
              </w:rPr>
              <w:t>Alexandr</w:t>
            </w:r>
            <w:proofErr w:type="spellEnd"/>
            <w:r w:rsidRPr="00E03423">
              <w:rPr>
                <w:sz w:val="20"/>
                <w:szCs w:val="20"/>
                <w:lang w:val="ru-RU"/>
              </w:rPr>
              <w:t xml:space="preserve"> </w:t>
            </w:r>
            <w:r w:rsidRPr="00E03423">
              <w:rPr>
                <w:sz w:val="20"/>
                <w:szCs w:val="20"/>
              </w:rPr>
              <w:t>Pavlov</w:t>
            </w:r>
            <w:r w:rsidRPr="00E03423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03423">
              <w:rPr>
                <w:sz w:val="20"/>
                <w:szCs w:val="20"/>
              </w:rPr>
              <w:t>Zhuldyz</w:t>
            </w:r>
            <w:proofErr w:type="spellEnd"/>
            <w:r w:rsidRPr="00E0342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3423">
              <w:rPr>
                <w:sz w:val="20"/>
                <w:szCs w:val="20"/>
              </w:rPr>
              <w:t>Sagdoldina</w:t>
            </w:r>
            <w:proofErr w:type="spellEnd"/>
            <w:r w:rsidRPr="00E03423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03423">
              <w:rPr>
                <w:sz w:val="20"/>
                <w:szCs w:val="20"/>
              </w:rPr>
              <w:t>Askar</w:t>
            </w:r>
            <w:proofErr w:type="spellEnd"/>
            <w:r w:rsidRPr="00E0342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3423">
              <w:rPr>
                <w:sz w:val="20"/>
                <w:szCs w:val="20"/>
              </w:rPr>
              <w:t>Kassymov</w:t>
            </w:r>
            <w:proofErr w:type="spellEnd"/>
            <w:r w:rsidRPr="00E03423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03423">
              <w:rPr>
                <w:b/>
                <w:sz w:val="20"/>
                <w:szCs w:val="20"/>
                <w:u w:val="single"/>
                <w:lang w:val="ru-RU"/>
              </w:rPr>
              <w:t>Ainur</w:t>
            </w:r>
            <w:proofErr w:type="spellEnd"/>
            <w:r w:rsidRPr="00E03423">
              <w:rPr>
                <w:b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 w:rsidRPr="00E03423">
              <w:rPr>
                <w:b/>
                <w:sz w:val="20"/>
                <w:szCs w:val="20"/>
                <w:u w:val="single"/>
                <w:lang w:val="ru-RU"/>
              </w:rPr>
              <w:t>Seitkanova</w:t>
            </w:r>
            <w:proofErr w:type="spellEnd"/>
            <w:r w:rsidRPr="00E0342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3423">
              <w:rPr>
                <w:sz w:val="20"/>
                <w:szCs w:val="20"/>
              </w:rPr>
              <w:t>Bauyrzhan</w:t>
            </w:r>
            <w:proofErr w:type="spellEnd"/>
            <w:r w:rsidRPr="00E0342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3423">
              <w:rPr>
                <w:sz w:val="20"/>
                <w:szCs w:val="20"/>
              </w:rPr>
              <w:t>Rakhadilov</w:t>
            </w:r>
            <w:proofErr w:type="spellEnd"/>
            <w:r w:rsidRPr="00E03423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03423">
              <w:rPr>
                <w:sz w:val="20"/>
                <w:szCs w:val="20"/>
              </w:rPr>
              <w:t>Aidar</w:t>
            </w:r>
            <w:proofErr w:type="spellEnd"/>
            <w:r w:rsidRPr="00E0342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3423">
              <w:rPr>
                <w:sz w:val="20"/>
                <w:szCs w:val="20"/>
              </w:rPr>
              <w:t>Kengesbekov</w:t>
            </w:r>
            <w:proofErr w:type="spell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D31" w:rsidRPr="00CA7386" w:rsidRDefault="004C6D31" w:rsidP="00CA7386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A7386">
              <w:rPr>
                <w:bCs/>
                <w:sz w:val="20"/>
                <w:szCs w:val="20"/>
              </w:rPr>
              <w:t>Cоавтор</w:t>
            </w:r>
            <w:proofErr w:type="spellEnd"/>
          </w:p>
          <w:p w:rsidR="004C6D31" w:rsidRPr="00CA7386" w:rsidRDefault="004C6D31" w:rsidP="00CA7386">
            <w:pPr>
              <w:spacing w:after="20" w:line="240" w:lineRule="auto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264D96" w:rsidRDefault="00264D96" w:rsidP="004A41DC">
      <w:pPr>
        <w:spacing w:after="0"/>
        <w:jc w:val="both"/>
        <w:rPr>
          <w:lang w:val="ru-RU"/>
        </w:rPr>
      </w:pPr>
    </w:p>
    <w:p w:rsidR="00264D96" w:rsidRDefault="00264D96" w:rsidP="004A41DC">
      <w:pPr>
        <w:spacing w:after="0"/>
        <w:jc w:val="both"/>
        <w:rPr>
          <w:lang w:val="ru-RU"/>
        </w:rPr>
      </w:pPr>
    </w:p>
    <w:p w:rsidR="007222CA" w:rsidRPr="006E3243" w:rsidRDefault="007222CA" w:rsidP="004A41DC">
      <w:pPr>
        <w:spacing w:after="0"/>
        <w:jc w:val="both"/>
        <w:rPr>
          <w:lang w:val="ru-RU"/>
        </w:rPr>
      </w:pPr>
      <w:r>
        <w:rPr>
          <w:lang w:val="ru-RU"/>
        </w:rPr>
        <w:t>Соискатель</w:t>
      </w:r>
      <w:r w:rsidRPr="007222CA">
        <w:rPr>
          <w:lang w:val="ru-RU"/>
        </w:rPr>
        <w:t xml:space="preserve"> ___________  </w:t>
      </w:r>
      <w:r w:rsidR="00264D96">
        <w:rPr>
          <w:lang w:val="ru-RU"/>
        </w:rPr>
        <w:t>Сейтханова</w:t>
      </w:r>
      <w:r w:rsidRPr="007222CA">
        <w:rPr>
          <w:lang w:val="ru-RU"/>
        </w:rPr>
        <w:t xml:space="preserve"> </w:t>
      </w:r>
      <w:r>
        <w:rPr>
          <w:lang w:val="ru-RU"/>
        </w:rPr>
        <w:t>А</w:t>
      </w:r>
      <w:r w:rsidRPr="007222CA">
        <w:rPr>
          <w:lang w:val="ru-RU"/>
        </w:rPr>
        <w:t>.</w:t>
      </w:r>
      <w:r w:rsidR="00264D96">
        <w:rPr>
          <w:lang w:val="ru-RU"/>
        </w:rPr>
        <w:t>К</w:t>
      </w:r>
      <w:r>
        <w:rPr>
          <w:lang w:val="ru-RU"/>
        </w:rPr>
        <w:t xml:space="preserve">.           Ученый секретарь ___________ Мухамедиева К.М.     </w:t>
      </w:r>
      <w:r w:rsidR="005812CA">
        <w:rPr>
          <w:lang w:val="ru-RU"/>
        </w:rPr>
        <w:t xml:space="preserve">                    </w:t>
      </w:r>
      <w:r w:rsidR="00CA7386">
        <w:rPr>
          <w:lang w:val="ru-RU"/>
        </w:rPr>
        <w:t xml:space="preserve">  «_____» _________2023</w:t>
      </w:r>
      <w:r>
        <w:rPr>
          <w:lang w:val="ru-RU"/>
        </w:rPr>
        <w:t xml:space="preserve"> г.  </w:t>
      </w:r>
    </w:p>
    <w:sectPr w:rsidR="007222CA" w:rsidRPr="006E3243" w:rsidSect="00116EDB">
      <w:pgSz w:w="16838" w:h="11906" w:orient="landscape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243"/>
    <w:rsid w:val="00051637"/>
    <w:rsid w:val="000A489A"/>
    <w:rsid w:val="000B6F16"/>
    <w:rsid w:val="000F72F2"/>
    <w:rsid w:val="00116EDB"/>
    <w:rsid w:val="001258DE"/>
    <w:rsid w:val="00130C77"/>
    <w:rsid w:val="00151541"/>
    <w:rsid w:val="001628B1"/>
    <w:rsid w:val="001B6C1D"/>
    <w:rsid w:val="001D1259"/>
    <w:rsid w:val="001E12DF"/>
    <w:rsid w:val="002044F4"/>
    <w:rsid w:val="00206270"/>
    <w:rsid w:val="00264D96"/>
    <w:rsid w:val="002B33C0"/>
    <w:rsid w:val="002F5677"/>
    <w:rsid w:val="002F58D5"/>
    <w:rsid w:val="002F6A99"/>
    <w:rsid w:val="0032522F"/>
    <w:rsid w:val="00342869"/>
    <w:rsid w:val="003730F6"/>
    <w:rsid w:val="003D1C99"/>
    <w:rsid w:val="004909D7"/>
    <w:rsid w:val="004A41DC"/>
    <w:rsid w:val="004C6D31"/>
    <w:rsid w:val="004F3383"/>
    <w:rsid w:val="00527EF6"/>
    <w:rsid w:val="005812CA"/>
    <w:rsid w:val="005D2CA8"/>
    <w:rsid w:val="005E7BBA"/>
    <w:rsid w:val="00632763"/>
    <w:rsid w:val="006A6E7C"/>
    <w:rsid w:val="006D756E"/>
    <w:rsid w:val="006E2E1B"/>
    <w:rsid w:val="006E3243"/>
    <w:rsid w:val="006E3E0C"/>
    <w:rsid w:val="00716F26"/>
    <w:rsid w:val="007222CA"/>
    <w:rsid w:val="00745D8C"/>
    <w:rsid w:val="007C1422"/>
    <w:rsid w:val="007D5C26"/>
    <w:rsid w:val="008161F4"/>
    <w:rsid w:val="00831E33"/>
    <w:rsid w:val="008F02D4"/>
    <w:rsid w:val="00983CA9"/>
    <w:rsid w:val="009A28DB"/>
    <w:rsid w:val="00A2580B"/>
    <w:rsid w:val="00A47BFF"/>
    <w:rsid w:val="00AA0972"/>
    <w:rsid w:val="00B054D7"/>
    <w:rsid w:val="00B2259A"/>
    <w:rsid w:val="00B673A6"/>
    <w:rsid w:val="00B82E8C"/>
    <w:rsid w:val="00BA2AC7"/>
    <w:rsid w:val="00BF1EAE"/>
    <w:rsid w:val="00C2484B"/>
    <w:rsid w:val="00C95C43"/>
    <w:rsid w:val="00CA7386"/>
    <w:rsid w:val="00CF08A8"/>
    <w:rsid w:val="00CF729C"/>
    <w:rsid w:val="00D201EC"/>
    <w:rsid w:val="00D74136"/>
    <w:rsid w:val="00DE52B0"/>
    <w:rsid w:val="00DF2CB3"/>
    <w:rsid w:val="00E03423"/>
    <w:rsid w:val="00E74BAF"/>
    <w:rsid w:val="00EA2339"/>
    <w:rsid w:val="00F233E1"/>
    <w:rsid w:val="00FB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D7D3E-EC20-4B54-A832-05A19AFF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43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116EDB"/>
    <w:pPr>
      <w:keepNext/>
      <w:spacing w:after="0" w:line="240" w:lineRule="auto"/>
      <w:jc w:val="center"/>
      <w:outlineLvl w:val="0"/>
    </w:pPr>
    <w:rPr>
      <w:rFonts w:eastAsia="Arial Unicode MS"/>
      <w:b/>
      <w:bCs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3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233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A233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116ED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6">
    <w:name w:val="Emphasis"/>
    <w:basedOn w:val="a0"/>
    <w:uiPriority w:val="20"/>
    <w:qFormat/>
    <w:rsid w:val="00116EDB"/>
    <w:rPr>
      <w:i/>
      <w:iCs/>
    </w:rPr>
  </w:style>
  <w:style w:type="character" w:customStyle="1" w:styleId="sciprofiles-linkname">
    <w:name w:val="sciprofiles-link__name"/>
    <w:basedOn w:val="a0"/>
    <w:rsid w:val="00162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profiles.com/profile/140223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ciprofiles.com/profile/140751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/lubricants9110108" TargetMode="External"/><Relationship Id="rId11" Type="http://schemas.openxmlformats.org/officeDocument/2006/relationships/hyperlink" Target="https://sciprofiles.com/profile/author/cHhmNE9aUkVWdWF5RXE2dmw1WkVJd3V4TWRKMHVxSkFZT3hQc1RIa25NZz0=" TargetMode="External"/><Relationship Id="rId5" Type="http://schemas.openxmlformats.org/officeDocument/2006/relationships/hyperlink" Target="https://orcid.org/0000-0001-8610-5492?lang=ru" TargetMode="External"/><Relationship Id="rId10" Type="http://schemas.openxmlformats.org/officeDocument/2006/relationships/hyperlink" Target="https://sciprofiles.com/profile/author/cTFEdHdNUENEU3daTVhnbXRCbFpJWFlaak1qQlBKTWlKMUFYTlFCNlM4Yz0=" TargetMode="External"/><Relationship Id="rId4" Type="http://schemas.openxmlformats.org/officeDocument/2006/relationships/hyperlink" Target="https://www.scopus.com/authid/detail.uri?authorId=57211777742" TargetMode="External"/><Relationship Id="rId9" Type="http://schemas.openxmlformats.org/officeDocument/2006/relationships/hyperlink" Target="https://sciprofiles.com/profile/author/Rmp5anJUeU5oVjFlU0xUUkFBMUpBL2VscVBYaWRTMTdwSkZvWHFFMjdaRT0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Смагулова Гульнара Шариповна</cp:lastModifiedBy>
  <cp:revision>60</cp:revision>
  <dcterms:created xsi:type="dcterms:W3CDTF">2022-12-06T06:44:00Z</dcterms:created>
  <dcterms:modified xsi:type="dcterms:W3CDTF">2023-06-22T07:39:00Z</dcterms:modified>
</cp:coreProperties>
</file>